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B1317" w14:textId="505963FA" w:rsidR="003D5045" w:rsidRDefault="003D5045" w:rsidP="003D5045">
      <w:pPr>
        <w:keepNext/>
        <w:keepLines/>
        <w:spacing w:before="360" w:after="80" w:line="276" w:lineRule="auto"/>
        <w:outlineLvl w:val="0"/>
        <w:rPr>
          <w:rFonts w:asciiTheme="majorHAnsi" w:eastAsiaTheme="majorEastAsia" w:hAnsiTheme="majorHAnsi" w:cstheme="majorBidi"/>
          <w:b/>
          <w:bCs/>
          <w:sz w:val="40"/>
          <w:szCs w:val="40"/>
        </w:rPr>
      </w:pPr>
      <w:r>
        <w:rPr>
          <w:rFonts w:asciiTheme="majorHAnsi" w:eastAsiaTheme="majorEastAsia" w:hAnsiTheme="majorHAnsi" w:cstheme="majorBidi"/>
          <w:b/>
          <w:bCs/>
          <w:sz w:val="40"/>
          <w:szCs w:val="40"/>
        </w:rPr>
        <w:t>Leseprobe</w:t>
      </w:r>
    </w:p>
    <w:p w14:paraId="3403F644" w14:textId="3DAD44F4" w:rsidR="003D5045" w:rsidRPr="003D5045" w:rsidRDefault="003D5045" w:rsidP="003D5045">
      <w:pPr>
        <w:keepNext/>
        <w:keepLines/>
        <w:spacing w:before="360" w:after="80" w:line="276" w:lineRule="auto"/>
        <w:outlineLvl w:val="0"/>
        <w:rPr>
          <w:rFonts w:asciiTheme="majorHAnsi" w:eastAsiaTheme="majorEastAsia" w:hAnsiTheme="majorHAnsi" w:cstheme="majorBidi"/>
          <w:b/>
          <w:bCs/>
          <w:sz w:val="40"/>
          <w:szCs w:val="40"/>
        </w:rPr>
      </w:pPr>
      <w:r w:rsidRPr="003D5045">
        <w:rPr>
          <w:rFonts w:asciiTheme="majorHAnsi" w:eastAsiaTheme="majorEastAsia" w:hAnsiTheme="majorHAnsi" w:cstheme="majorBidi"/>
          <w:b/>
          <w:bCs/>
          <w:sz w:val="40"/>
          <w:szCs w:val="40"/>
        </w:rPr>
        <w:t>Gründonnerstag, 17. April 2025 / 04:15 Uhr</w:t>
      </w:r>
    </w:p>
    <w:p w14:paraId="170B64CC" w14:textId="77777777" w:rsidR="003D5045" w:rsidRPr="003D5045" w:rsidRDefault="003D5045" w:rsidP="003D5045">
      <w:pPr>
        <w:spacing w:after="0" w:line="276" w:lineRule="auto"/>
        <w:rPr>
          <w:rFonts w:ascii="Times New Roman" w:hAnsi="Times New Roman" w:cs="Times New Roman"/>
        </w:rPr>
      </w:pPr>
    </w:p>
    <w:p w14:paraId="2B26B4A3" w14:textId="77777777" w:rsidR="003D5045" w:rsidRPr="003D5045" w:rsidRDefault="003D5045" w:rsidP="003D5045">
      <w:pPr>
        <w:spacing w:after="0" w:line="276" w:lineRule="auto"/>
        <w:rPr>
          <w:rFonts w:ascii="Times New Roman" w:hAnsi="Times New Roman" w:cs="Times New Roman"/>
        </w:rPr>
      </w:pPr>
      <w:r w:rsidRPr="003D5045">
        <w:rPr>
          <w:rFonts w:ascii="Times New Roman" w:hAnsi="Times New Roman" w:cs="Times New Roman"/>
        </w:rPr>
        <w:t>Aufgeschreckt flatterten Vögel aus den Bäumen. Das alte, bisher am Ufer des Teichs schlafende Gänsepaar streckte die Köpfe aus dem Gefieder heraus und richtete die Hälse auf, fauchte und schnatterte aufgeregt, bevor es sich auf die Wasserfläche flüchtete. Weitere Erdbewohner des weitläufigen Geländes um die ›Wasserburg‹ huschten eilig ins Dickicht.</w:t>
      </w:r>
    </w:p>
    <w:p w14:paraId="06EC927B" w14:textId="77777777" w:rsidR="003D5045" w:rsidRPr="003D5045" w:rsidRDefault="003D5045" w:rsidP="003D5045">
      <w:pPr>
        <w:spacing w:after="0" w:line="276" w:lineRule="auto"/>
        <w:ind w:firstLine="170"/>
        <w:rPr>
          <w:rFonts w:ascii="Times New Roman" w:hAnsi="Times New Roman" w:cs="Times New Roman"/>
        </w:rPr>
      </w:pPr>
      <w:r w:rsidRPr="003D5045">
        <w:rPr>
          <w:rFonts w:ascii="Times New Roman" w:hAnsi="Times New Roman" w:cs="Times New Roman"/>
        </w:rPr>
        <w:t xml:space="preserve">Einzig eine Nutria blieb reglos am Ufer liegen und kaum eine Sekunde später, eine Zweite: beide, getroffen von Pfeilen. </w:t>
      </w:r>
    </w:p>
    <w:p w14:paraId="3CBC342D" w14:textId="77777777" w:rsidR="003D5045" w:rsidRPr="003D5045" w:rsidRDefault="003D5045" w:rsidP="003D5045">
      <w:pPr>
        <w:spacing w:after="0" w:line="276" w:lineRule="auto"/>
        <w:ind w:firstLine="170"/>
        <w:rPr>
          <w:rFonts w:ascii="Times New Roman" w:hAnsi="Times New Roman" w:cs="Times New Roman"/>
        </w:rPr>
      </w:pPr>
      <w:r w:rsidRPr="003D5045">
        <w:rPr>
          <w:rFonts w:ascii="Times New Roman" w:hAnsi="Times New Roman" w:cs="Times New Roman"/>
        </w:rPr>
        <w:t xml:space="preserve">Der, der geschossen hatte, grinste. </w:t>
      </w:r>
    </w:p>
    <w:p w14:paraId="1B2A84BB" w14:textId="77777777" w:rsidR="003D5045" w:rsidRPr="003D5045" w:rsidRDefault="003D5045" w:rsidP="003D5045">
      <w:pPr>
        <w:spacing w:after="0" w:line="276" w:lineRule="auto"/>
        <w:ind w:firstLine="170"/>
        <w:rPr>
          <w:rFonts w:ascii="Times New Roman" w:hAnsi="Times New Roman" w:cs="Times New Roman"/>
        </w:rPr>
      </w:pPr>
      <w:r w:rsidRPr="003D5045">
        <w:rPr>
          <w:rFonts w:ascii="Times New Roman" w:hAnsi="Times New Roman" w:cs="Times New Roman"/>
        </w:rPr>
        <w:t xml:space="preserve">Seit Stunden lag er im Gebüsch oder stand, wie jetzt, hinter den Bäumen und wartete, wie schon so oft, auf die verhassten Nagetiere, die überhandnahmen, weil niemand etwas gegen sie unternahm. Aber er würde nicht eher ruhen, bis er davon ausgehen konnte, dass er den Großteil der Nutrias und Waschbären getötet oder zumindest vertrieben hatte. </w:t>
      </w:r>
    </w:p>
    <w:p w14:paraId="4932C05E" w14:textId="77777777" w:rsidR="003D5045" w:rsidRPr="003D5045" w:rsidRDefault="003D5045" w:rsidP="003D5045">
      <w:pPr>
        <w:spacing w:after="0" w:line="276" w:lineRule="auto"/>
        <w:ind w:firstLine="170"/>
        <w:rPr>
          <w:rFonts w:ascii="Times New Roman" w:hAnsi="Times New Roman" w:cs="Times New Roman"/>
        </w:rPr>
      </w:pPr>
      <w:r w:rsidRPr="003D5045">
        <w:rPr>
          <w:rFonts w:ascii="Times New Roman" w:hAnsi="Times New Roman" w:cs="Times New Roman"/>
        </w:rPr>
        <w:t>Die Schäden, die diese Kreaturen verursachen, sind enorm. Sie unterhöhlen Uferbereiche und Deichanlagen, deren Wiederinstandsetzung mit immensen Kosten verbunden ist. Und nicht nur das. Durch Abfressen der am Ufer stehenden Pflanzen wie Schilfrohr, Rohrkolben und sonstigen Gräsern zerstören Nutrias die Lebensräume anderer Tierarten. Speziell Fische und Amphibien werden durch die gefräßigen Nager aus ihrer natürlichen Umgebung vertrieben und schlimmstenfalls ausgerottet. Sogar für freilaufende Hunde und Katzen können sie eine Gefahr darstellen.</w:t>
      </w:r>
    </w:p>
    <w:p w14:paraId="3B0AA619" w14:textId="77777777" w:rsidR="003D5045" w:rsidRPr="003D5045" w:rsidRDefault="003D5045" w:rsidP="003D5045">
      <w:pPr>
        <w:spacing w:after="0" w:line="276" w:lineRule="auto"/>
        <w:ind w:firstLine="170"/>
        <w:rPr>
          <w:rFonts w:ascii="Times New Roman" w:hAnsi="Times New Roman" w:cs="Times New Roman"/>
        </w:rPr>
      </w:pPr>
      <w:r w:rsidRPr="003D5045">
        <w:rPr>
          <w:rFonts w:ascii="Times New Roman" w:hAnsi="Times New Roman" w:cs="Times New Roman"/>
        </w:rPr>
        <w:t xml:space="preserve">Diese Informationen hatte der selbst ernannte Jäger dem Internet entnommen und war seitdem fest davon überzeugt, dass eines dieser Tiere auch für den Angriff auf seine Luna verantwortlich war. Die Biss- und Kratzwunden, die dem, gerade mal fünfzehn Wochen alten Kätzchen zugefügt worden waren, sprachen eindeutig dafür. Ob seine Kleine überleben </w:t>
      </w:r>
      <w:proofErr w:type="gramStart"/>
      <w:r w:rsidRPr="003D5045">
        <w:rPr>
          <w:rFonts w:ascii="Times New Roman" w:hAnsi="Times New Roman" w:cs="Times New Roman"/>
        </w:rPr>
        <w:t>würde</w:t>
      </w:r>
      <w:proofErr w:type="gramEnd"/>
      <w:r w:rsidRPr="003D5045">
        <w:rPr>
          <w:rFonts w:ascii="Times New Roman" w:hAnsi="Times New Roman" w:cs="Times New Roman"/>
        </w:rPr>
        <w:t>, stand nach Aussage des Tierarztes, infolge eventueller Infektionen wie Tularämie oder Leptospirose, die Nutrias und Waschbären übertrugen, noch in den Sternen.</w:t>
      </w:r>
    </w:p>
    <w:p w14:paraId="2292DFA8" w14:textId="77777777" w:rsidR="003D5045" w:rsidRPr="003D5045" w:rsidRDefault="003D5045" w:rsidP="003D5045">
      <w:pPr>
        <w:spacing w:after="0" w:line="276" w:lineRule="auto"/>
        <w:ind w:firstLine="170"/>
        <w:rPr>
          <w:rFonts w:ascii="Times New Roman" w:hAnsi="Times New Roman" w:cs="Times New Roman"/>
        </w:rPr>
      </w:pPr>
      <w:r w:rsidRPr="003D5045">
        <w:rPr>
          <w:rFonts w:ascii="Times New Roman" w:hAnsi="Times New Roman" w:cs="Times New Roman"/>
        </w:rPr>
        <w:t xml:space="preserve">Sicher gab er sich eine Mitschuld daran, dass Luna ausgebüxt war. In einem Moment der Unachtsamkeit war die kleine, neugierige Katze durch die offenstehende Balkontür in den Garten entwichen. Und kurz danach über die viel befahrene Straße gerannt zum Gelände der ›Wasserburg‹, einem – der Überlieferung nach – Sommersitz der ehemaligen Mönche der Benediktinerabtei, zwischen Seligenstadt und dem Ortsteil Klein-Welzheim gelegen. </w:t>
      </w:r>
    </w:p>
    <w:p w14:paraId="779AE9F3" w14:textId="77777777" w:rsidR="003D5045" w:rsidRPr="003D5045" w:rsidRDefault="003D5045" w:rsidP="003D5045">
      <w:pPr>
        <w:spacing w:after="0" w:line="276" w:lineRule="auto"/>
        <w:ind w:firstLine="170"/>
        <w:rPr>
          <w:rFonts w:ascii="Times New Roman" w:hAnsi="Times New Roman" w:cs="Times New Roman"/>
        </w:rPr>
      </w:pPr>
      <w:r w:rsidRPr="003D5045">
        <w:rPr>
          <w:rFonts w:ascii="Times New Roman" w:hAnsi="Times New Roman" w:cs="Times New Roman"/>
        </w:rPr>
        <w:t xml:space="preserve">Trotz langer, intensiver Suche fand er Luna erst Stunden später. </w:t>
      </w:r>
    </w:p>
    <w:p w14:paraId="0D0DF8C8" w14:textId="77777777" w:rsidR="003D5045" w:rsidRPr="003D5045" w:rsidRDefault="003D5045" w:rsidP="003D5045">
      <w:pPr>
        <w:spacing w:after="0" w:line="276" w:lineRule="auto"/>
        <w:ind w:firstLine="170"/>
        <w:rPr>
          <w:rFonts w:ascii="Times New Roman" w:hAnsi="Times New Roman" w:cs="Times New Roman"/>
        </w:rPr>
      </w:pPr>
      <w:r w:rsidRPr="003D5045">
        <w:rPr>
          <w:rFonts w:ascii="Times New Roman" w:hAnsi="Times New Roman" w:cs="Times New Roman"/>
        </w:rPr>
        <w:t>Das lag einerseits an dem mehrere Tausend Quadratmeter großen Areal, das viel Unterschlupf für Kleintiere bot, und zum anderen daran, dass die Eigentümer ihre Privatsphäre schätzten. Obendrein verhinderte eine Zugbrücke, dass Unbefugte sich Zutritt zum Eingang der ›Wasserburg‹ verschafften.</w:t>
      </w:r>
    </w:p>
    <w:p w14:paraId="6C0DBA8A" w14:textId="77777777" w:rsidR="003D5045" w:rsidRPr="003D5045" w:rsidRDefault="003D5045" w:rsidP="003D5045">
      <w:pPr>
        <w:spacing w:after="0" w:line="276" w:lineRule="auto"/>
        <w:ind w:firstLine="170"/>
        <w:rPr>
          <w:rFonts w:ascii="Times New Roman" w:hAnsi="Times New Roman" w:cs="Times New Roman"/>
        </w:rPr>
      </w:pPr>
      <w:r w:rsidRPr="003D5045">
        <w:rPr>
          <w:rFonts w:ascii="Times New Roman" w:hAnsi="Times New Roman" w:cs="Times New Roman"/>
        </w:rPr>
        <w:t xml:space="preserve">Eduard verstand das nur zu gut. Gerne würde er ähnlich handeln, um die Jugendlichen, die sich in den Sommermonaten am nahen Mainufer herumtrieben und die Nacht zum Tag machten, sodass er nicht schlafen konnte, von seiner Wohnung fernzuhalten. Leider gehörte ihm das Haus nicht, in dessen Parterre er mit Zugang zum Garten wohnte. Und seine </w:t>
      </w:r>
      <w:r w:rsidRPr="003D5045">
        <w:rPr>
          <w:rFonts w:ascii="Times New Roman" w:hAnsi="Times New Roman" w:cs="Times New Roman"/>
        </w:rPr>
        <w:lastRenderedPageBreak/>
        <w:t xml:space="preserve">Nachbarn hielten sich mit weiteren Beschwerden bei der Polizei zurück, nachdem vielfache Anrufe ins Leere führten und sich nichts änderte. Hinzu kam die Angst, dass sie selbst ins Visier dieser oftmals unter Drogen und Alkohol stehenden Heranwachsenden gerieten. </w:t>
      </w:r>
    </w:p>
    <w:p w14:paraId="65BA2E93" w14:textId="77777777" w:rsidR="003D5045" w:rsidRPr="003D5045" w:rsidRDefault="003D5045" w:rsidP="003D5045">
      <w:pPr>
        <w:spacing w:after="0" w:line="276" w:lineRule="auto"/>
        <w:ind w:firstLine="170"/>
        <w:rPr>
          <w:rFonts w:ascii="Times New Roman" w:hAnsi="Times New Roman" w:cs="Times New Roman"/>
        </w:rPr>
      </w:pPr>
      <w:r w:rsidRPr="003D5045">
        <w:rPr>
          <w:rFonts w:ascii="Times New Roman" w:hAnsi="Times New Roman" w:cs="Times New Roman"/>
        </w:rPr>
        <w:t xml:space="preserve">Auch das konnte Eduard nachvollziehen, andererseits ärgerte es ihn. Ebenso wie die Plage der Nutrias und Waschbären. Letztere wagten sich sogar immer näher an die Wohngebiete heran und veranstalteten in der Nacht einen Heidenlärm, indem sie Mülltonnen umwarfen und diese nach Nahrung durchstöberten. Doch niemand unternahm etwas. </w:t>
      </w:r>
    </w:p>
    <w:p w14:paraId="3299B3B7" w14:textId="77777777" w:rsidR="003D5045" w:rsidRPr="003D5045" w:rsidRDefault="003D5045" w:rsidP="003D5045">
      <w:pPr>
        <w:spacing w:after="0" w:line="276" w:lineRule="auto"/>
        <w:ind w:firstLine="170"/>
        <w:rPr>
          <w:rFonts w:ascii="Times New Roman" w:hAnsi="Times New Roman" w:cs="Times New Roman"/>
        </w:rPr>
      </w:pPr>
      <w:r w:rsidRPr="003D5045">
        <w:rPr>
          <w:rFonts w:ascii="Times New Roman" w:hAnsi="Times New Roman" w:cs="Times New Roman"/>
        </w:rPr>
        <w:t xml:space="preserve">Deshalb hatte er es sich zur Aufgabe gemacht, dem ein Ende zu setzen. </w:t>
      </w:r>
    </w:p>
    <w:p w14:paraId="4D90460D" w14:textId="77777777" w:rsidR="003D5045" w:rsidRPr="003D5045" w:rsidRDefault="003D5045" w:rsidP="003D5045">
      <w:pPr>
        <w:spacing w:after="0" w:line="276" w:lineRule="auto"/>
        <w:ind w:firstLine="170"/>
        <w:rPr>
          <w:rFonts w:ascii="Times New Roman" w:hAnsi="Times New Roman" w:cs="Times New Roman"/>
        </w:rPr>
      </w:pPr>
      <w:r w:rsidRPr="003D5045">
        <w:rPr>
          <w:rFonts w:ascii="Times New Roman" w:hAnsi="Times New Roman" w:cs="Times New Roman"/>
        </w:rPr>
        <w:t xml:space="preserve">In den vergangenen Wochen hatte er schon eine Vielzahl der Nutrias und auch einen Waschbären erledigt. </w:t>
      </w:r>
    </w:p>
    <w:p w14:paraId="32DC4102" w14:textId="77777777" w:rsidR="003D5045" w:rsidRPr="003D5045" w:rsidRDefault="003D5045" w:rsidP="003D5045">
      <w:pPr>
        <w:spacing w:after="0" w:line="276" w:lineRule="auto"/>
        <w:ind w:firstLine="170"/>
        <w:rPr>
          <w:rFonts w:ascii="Times New Roman" w:hAnsi="Times New Roman" w:cs="Times New Roman"/>
        </w:rPr>
      </w:pPr>
      <w:r w:rsidRPr="003D5045">
        <w:rPr>
          <w:rFonts w:ascii="Times New Roman" w:hAnsi="Times New Roman" w:cs="Times New Roman"/>
        </w:rPr>
        <w:t>Es war nicht so, dass er Tiere nicht mochte. Im Gegenteil. Er arbeitete in einer Zoohandlung für Heimtierbedarf in der Nachbargemeinde und engagierte sich in seiner Freizeit im Tierschutzverein. Dabei achtete er bei der Vermittlung von Hunden, Katzen und Kleintieren sorgfältig darauf, dass sie in gute Hände abgegeben wurden. Aber das mit den außer Kontrolle geratenen, invasiven Tierarten, deren ursprünglicher Lebensraum in Südamerika lag, war etwas anderes. Sie gehörten nicht hierher. Und die Tötung dieser Tiere widersprach, seiner Ansicht nach, nicht seiner Ambition als Tierschützer. Im Gegenteil, es diente dem Schutz einheimischer Arten. Er hoffte, dass er am vergangenen Abend einige Mitglieder der Tierschutzgruppe, der er seit Kurzem beigetreten war, überzeugen konnte, ebenfalls dagegen vorzugehen. Zumindest hatte er eine heftige Debatte in Gang gebracht.</w:t>
      </w:r>
    </w:p>
    <w:p w14:paraId="46B6ACDD" w14:textId="77777777" w:rsidR="003D5045" w:rsidRPr="003D5045" w:rsidRDefault="003D5045" w:rsidP="003D5045">
      <w:pPr>
        <w:spacing w:after="0" w:line="276" w:lineRule="auto"/>
        <w:ind w:firstLine="170"/>
        <w:rPr>
          <w:rFonts w:ascii="Times New Roman" w:hAnsi="Times New Roman" w:cs="Times New Roman"/>
        </w:rPr>
      </w:pPr>
      <w:r w:rsidRPr="003D5045">
        <w:rPr>
          <w:rFonts w:ascii="Times New Roman" w:hAnsi="Times New Roman" w:cs="Times New Roman"/>
        </w:rPr>
        <w:t xml:space="preserve">Wie er verborgen hinter Bäumen und Sträuchern seinen Gedanken nachhing und auf eine weitere Chance hoffte, einen der verhassten Nager ausschalten zu können, hörte er ein Knacken. </w:t>
      </w:r>
    </w:p>
    <w:p w14:paraId="69126A88" w14:textId="77777777" w:rsidR="003D5045" w:rsidRPr="003D5045" w:rsidRDefault="003D5045" w:rsidP="003D5045">
      <w:pPr>
        <w:spacing w:after="0" w:line="276" w:lineRule="auto"/>
        <w:ind w:firstLine="170"/>
        <w:rPr>
          <w:rFonts w:ascii="Times New Roman" w:hAnsi="Times New Roman" w:cs="Times New Roman"/>
        </w:rPr>
      </w:pPr>
      <w:r w:rsidRPr="003D5045">
        <w:rPr>
          <w:rFonts w:ascii="Times New Roman" w:hAnsi="Times New Roman" w:cs="Times New Roman"/>
        </w:rPr>
        <w:t>Sollten die es wirklich wagen, so dicht heranzukommen?</w:t>
      </w:r>
    </w:p>
    <w:p w14:paraId="028DD1DB" w14:textId="77777777" w:rsidR="003D5045" w:rsidRPr="003D5045" w:rsidRDefault="003D5045" w:rsidP="003D5045">
      <w:pPr>
        <w:spacing w:after="0" w:line="276" w:lineRule="auto"/>
        <w:ind w:firstLine="170"/>
        <w:rPr>
          <w:rFonts w:ascii="Times New Roman" w:hAnsi="Times New Roman" w:cs="Times New Roman"/>
        </w:rPr>
      </w:pPr>
      <w:r w:rsidRPr="003D5045">
        <w:rPr>
          <w:rFonts w:ascii="Times New Roman" w:hAnsi="Times New Roman" w:cs="Times New Roman"/>
        </w:rPr>
        <w:t>Er lud die Sehne, indem er den Pfeil in die Nocke spannte, und drehte sich blitzschnell um. Aber anstelle des von ihm erwarteten tierischen Lebewesens erkannte er die Umrisse eines Menschen. »Wer sind Sie? Und was machen Sie hier?«, rief er.</w:t>
      </w:r>
    </w:p>
    <w:p w14:paraId="15B867FF" w14:textId="77777777" w:rsidR="003D5045" w:rsidRPr="003D5045" w:rsidRDefault="003D5045" w:rsidP="003D5045">
      <w:pPr>
        <w:spacing w:after="0" w:line="276" w:lineRule="auto"/>
        <w:ind w:firstLine="170"/>
        <w:rPr>
          <w:rFonts w:ascii="Times New Roman" w:hAnsi="Times New Roman" w:cs="Times New Roman"/>
        </w:rPr>
      </w:pPr>
      <w:r w:rsidRPr="003D5045">
        <w:rPr>
          <w:rFonts w:ascii="Times New Roman" w:hAnsi="Times New Roman" w:cs="Times New Roman"/>
        </w:rPr>
        <w:t xml:space="preserve">Ohne eine Antwort stürzte die Person mit erhobenem Arm auf ihn zu und Eduard schoss. </w:t>
      </w:r>
    </w:p>
    <w:p w14:paraId="5E7A6646" w14:textId="77777777" w:rsidR="003D5045" w:rsidRPr="003D5045" w:rsidRDefault="003D5045" w:rsidP="003D5045">
      <w:pPr>
        <w:spacing w:after="0" w:line="276" w:lineRule="auto"/>
        <w:ind w:firstLine="170"/>
        <w:rPr>
          <w:rFonts w:ascii="Times New Roman" w:hAnsi="Times New Roman" w:cs="Times New Roman"/>
        </w:rPr>
      </w:pPr>
      <w:r w:rsidRPr="003D5045">
        <w:rPr>
          <w:rFonts w:ascii="Times New Roman" w:hAnsi="Times New Roman" w:cs="Times New Roman"/>
        </w:rPr>
        <w:t>Sein Pfeil traf mittig in den Körper des Mannes und er brach wenige Meter vor ihm zusammen.</w:t>
      </w:r>
    </w:p>
    <w:p w14:paraId="18B26499" w14:textId="77777777" w:rsidR="003D5045" w:rsidRPr="003D5045" w:rsidRDefault="003D5045" w:rsidP="003D5045">
      <w:pPr>
        <w:spacing w:after="0" w:line="276" w:lineRule="auto"/>
        <w:ind w:firstLine="170"/>
        <w:rPr>
          <w:rFonts w:ascii="Times New Roman" w:hAnsi="Times New Roman" w:cs="Times New Roman"/>
        </w:rPr>
      </w:pPr>
      <w:r w:rsidRPr="003D5045">
        <w:rPr>
          <w:rFonts w:ascii="Times New Roman" w:hAnsi="Times New Roman" w:cs="Times New Roman"/>
        </w:rPr>
        <w:t>Sekundenlang stand er wie paralysiert, holte dann sein Handy aus der Jackentasche, ging auf seinen Angreifer zu und leuchtete in sein Gesicht.</w:t>
      </w:r>
    </w:p>
    <w:p w14:paraId="0EC9FAE8" w14:textId="77777777" w:rsidR="003D5045" w:rsidRPr="003D5045" w:rsidRDefault="003D5045" w:rsidP="003D5045">
      <w:pPr>
        <w:spacing w:after="0" w:line="276" w:lineRule="auto"/>
        <w:ind w:firstLine="170"/>
        <w:rPr>
          <w:rFonts w:ascii="Times New Roman" w:hAnsi="Times New Roman" w:cs="Times New Roman"/>
        </w:rPr>
      </w:pPr>
      <w:r w:rsidRPr="003D5045">
        <w:rPr>
          <w:rFonts w:ascii="Times New Roman" w:hAnsi="Times New Roman" w:cs="Times New Roman"/>
        </w:rPr>
        <w:t>Oh mein Gott. Das ist ...</w:t>
      </w:r>
    </w:p>
    <w:p w14:paraId="75AB4808" w14:textId="77777777" w:rsidR="003D5045" w:rsidRPr="003D5045" w:rsidRDefault="003D5045" w:rsidP="003D5045">
      <w:pPr>
        <w:spacing w:after="0" w:line="276" w:lineRule="auto"/>
        <w:ind w:firstLine="170"/>
        <w:rPr>
          <w:rFonts w:ascii="Times New Roman" w:hAnsi="Times New Roman" w:cs="Times New Roman"/>
        </w:rPr>
      </w:pPr>
      <w:r w:rsidRPr="003D5045">
        <w:rPr>
          <w:rFonts w:ascii="Times New Roman" w:hAnsi="Times New Roman" w:cs="Times New Roman"/>
        </w:rPr>
        <w:t xml:space="preserve">»Warum bist du auf mich losgegangen?«, fragte er flüsternd. </w:t>
      </w:r>
    </w:p>
    <w:p w14:paraId="46F74C1F" w14:textId="77777777" w:rsidR="003D5045" w:rsidRPr="003D5045" w:rsidRDefault="003D5045" w:rsidP="003D5045">
      <w:pPr>
        <w:spacing w:after="0" w:line="276" w:lineRule="auto"/>
        <w:ind w:firstLine="170"/>
        <w:rPr>
          <w:rFonts w:ascii="Times New Roman" w:hAnsi="Times New Roman" w:cs="Times New Roman"/>
        </w:rPr>
      </w:pPr>
      <w:r w:rsidRPr="003D5045">
        <w:rPr>
          <w:rFonts w:ascii="Times New Roman" w:hAnsi="Times New Roman" w:cs="Times New Roman"/>
        </w:rPr>
        <w:t>»Du ... bist ... ein ... Mörder.« Der Mann griff nach dem Pfeil und versuchte, ihn aus seinem Körper zu ziehen.</w:t>
      </w:r>
    </w:p>
    <w:p w14:paraId="18302CC9" w14:textId="77777777" w:rsidR="003D5045" w:rsidRPr="003D5045" w:rsidRDefault="003D5045" w:rsidP="003D5045">
      <w:pPr>
        <w:spacing w:after="0" w:line="276" w:lineRule="auto"/>
        <w:ind w:firstLine="170"/>
        <w:rPr>
          <w:rFonts w:ascii="Times New Roman" w:hAnsi="Times New Roman" w:cs="Times New Roman"/>
        </w:rPr>
      </w:pPr>
      <w:r w:rsidRPr="003D5045">
        <w:rPr>
          <w:rFonts w:ascii="Times New Roman" w:hAnsi="Times New Roman" w:cs="Times New Roman"/>
        </w:rPr>
        <w:t>»Lass das, du wirst verbluten, wenn du das machst. Andererseits nutzt es dir ohnehin nichts mehr. Das Gift auf der Pfeilspitze bringt dich sowieso um.«</w:t>
      </w:r>
    </w:p>
    <w:p w14:paraId="0B32E79A" w14:textId="77777777" w:rsidR="003D5045" w:rsidRPr="003D5045" w:rsidRDefault="003D5045" w:rsidP="003D5045">
      <w:pPr>
        <w:spacing w:after="0" w:line="276" w:lineRule="auto"/>
        <w:ind w:firstLine="170"/>
        <w:rPr>
          <w:rFonts w:ascii="Times New Roman" w:hAnsi="Times New Roman" w:cs="Times New Roman"/>
        </w:rPr>
      </w:pPr>
      <w:r w:rsidRPr="003D5045">
        <w:rPr>
          <w:rFonts w:ascii="Times New Roman" w:hAnsi="Times New Roman" w:cs="Times New Roman"/>
        </w:rPr>
        <w:t>Die Überraschung war dem Mann deutlich anzusehen.</w:t>
      </w:r>
    </w:p>
    <w:p w14:paraId="3AEBA47C" w14:textId="77777777" w:rsidR="003D5045" w:rsidRPr="003D5045" w:rsidRDefault="003D5045" w:rsidP="003D5045">
      <w:pPr>
        <w:spacing w:after="0" w:line="276" w:lineRule="auto"/>
        <w:ind w:firstLine="170"/>
        <w:rPr>
          <w:rFonts w:ascii="Times New Roman" w:hAnsi="Times New Roman" w:cs="Times New Roman"/>
        </w:rPr>
      </w:pPr>
      <w:r w:rsidRPr="003D5045">
        <w:rPr>
          <w:rFonts w:ascii="Times New Roman" w:hAnsi="Times New Roman" w:cs="Times New Roman"/>
        </w:rPr>
        <w:t xml:space="preserve">»Ich bin kein Mörder. Ich schieße nicht aus Spaß auf die Tiere. Nur weil ich muss. Sie zerstören den Lebensraum unserer einheimischen Arten. Ich dachte, ich hätte das hinreichend erklärt«, versuchte Eduard sich zu rechtfertigen. Dabei bewegte er seine Handytaschenlampe über den Körper des Mannes. Er war mit einer Lumberjackjacke, wie Biker sie oftmals tragen, einer dunklen Cargohose und knöchelhohen Kampfstiefeln bekleidet. Nicht die Kleidung, die </w:t>
      </w:r>
      <w:r w:rsidRPr="003D5045">
        <w:rPr>
          <w:rFonts w:ascii="Times New Roman" w:hAnsi="Times New Roman" w:cs="Times New Roman"/>
        </w:rPr>
        <w:lastRenderedPageBreak/>
        <w:t xml:space="preserve">er gestern Abend getragen hatte. Das Merkwürdigste aber war seine rechte Hand, die einer Pfote mit spitzen Krallen glich. </w:t>
      </w:r>
    </w:p>
    <w:p w14:paraId="7D1202F5" w14:textId="77777777" w:rsidR="003D5045" w:rsidRPr="003D5045" w:rsidRDefault="003D5045" w:rsidP="003D5045">
      <w:pPr>
        <w:spacing w:after="0" w:line="276" w:lineRule="auto"/>
        <w:ind w:firstLine="170"/>
        <w:rPr>
          <w:rFonts w:ascii="Times New Roman" w:hAnsi="Times New Roman" w:cs="Times New Roman"/>
        </w:rPr>
      </w:pPr>
      <w:r w:rsidRPr="003D5045">
        <w:rPr>
          <w:rFonts w:ascii="Times New Roman" w:hAnsi="Times New Roman" w:cs="Times New Roman"/>
        </w:rPr>
        <w:t>»Es tut mir leid. Das wollte ich nicht«, entschuldigte er sich bei seinem vor ihm liegenden Opfer.</w:t>
      </w:r>
    </w:p>
    <w:p w14:paraId="37087002" w14:textId="77777777" w:rsidR="003D5045" w:rsidRPr="003D5045" w:rsidRDefault="003D5045" w:rsidP="003D5045">
      <w:pPr>
        <w:spacing w:after="0" w:line="276" w:lineRule="auto"/>
        <w:ind w:firstLine="170"/>
        <w:rPr>
          <w:rFonts w:ascii="Times New Roman" w:hAnsi="Times New Roman" w:cs="Times New Roman"/>
        </w:rPr>
      </w:pPr>
      <w:r w:rsidRPr="003D5045">
        <w:rPr>
          <w:rFonts w:ascii="Times New Roman" w:hAnsi="Times New Roman" w:cs="Times New Roman"/>
        </w:rPr>
        <w:t>In dem Moment stellte Eduard fest, dass sein linker Arm plötzlich höllisch brannte, und lenkte die Handylampe zu der Stelle. Der Ärmel seiner dunkelbraunen Jacke war aufgerissen und ein feines rotes Rinnsal tränkte den Stoff.</w:t>
      </w:r>
    </w:p>
    <w:p w14:paraId="59BDD212" w14:textId="77777777" w:rsidR="003D5045" w:rsidRPr="003D5045" w:rsidRDefault="003D5045" w:rsidP="003D5045">
      <w:pPr>
        <w:spacing w:after="0" w:line="276" w:lineRule="auto"/>
        <w:ind w:firstLine="170"/>
        <w:rPr>
          <w:rFonts w:ascii="Times New Roman" w:hAnsi="Times New Roman" w:cs="Times New Roman"/>
        </w:rPr>
      </w:pPr>
      <w:r w:rsidRPr="003D5045">
        <w:rPr>
          <w:rFonts w:ascii="Times New Roman" w:hAnsi="Times New Roman" w:cs="Times New Roman"/>
        </w:rPr>
        <w:t>Verdammt! Er hat mich erwischt.</w:t>
      </w:r>
    </w:p>
    <w:p w14:paraId="0A841BD3" w14:textId="77777777" w:rsidR="003D5045" w:rsidRDefault="003D5045"/>
    <w:sectPr w:rsidR="003D504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045"/>
    <w:rsid w:val="003D5045"/>
    <w:rsid w:val="009C78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9A226"/>
  <w15:chartTrackingRefBased/>
  <w15:docId w15:val="{DEFE4482-A088-4DC1-B831-454328D7D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D50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3D50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3D5045"/>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3D5045"/>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3D5045"/>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3D504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D504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D504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D504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D5045"/>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3D5045"/>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3D5045"/>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3D5045"/>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3D5045"/>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3D504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D504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D504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D5045"/>
    <w:rPr>
      <w:rFonts w:eastAsiaTheme="majorEastAsia" w:cstheme="majorBidi"/>
      <w:color w:val="272727" w:themeColor="text1" w:themeTint="D8"/>
    </w:rPr>
  </w:style>
  <w:style w:type="paragraph" w:styleId="Titel">
    <w:name w:val="Title"/>
    <w:basedOn w:val="Standard"/>
    <w:next w:val="Standard"/>
    <w:link w:val="TitelZchn"/>
    <w:uiPriority w:val="10"/>
    <w:qFormat/>
    <w:rsid w:val="003D50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D504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D504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D504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D504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D5045"/>
    <w:rPr>
      <w:i/>
      <w:iCs/>
      <w:color w:val="404040" w:themeColor="text1" w:themeTint="BF"/>
    </w:rPr>
  </w:style>
  <w:style w:type="paragraph" w:styleId="Listenabsatz">
    <w:name w:val="List Paragraph"/>
    <w:basedOn w:val="Standard"/>
    <w:uiPriority w:val="34"/>
    <w:qFormat/>
    <w:rsid w:val="003D5045"/>
    <w:pPr>
      <w:ind w:left="720"/>
      <w:contextualSpacing/>
    </w:pPr>
  </w:style>
  <w:style w:type="character" w:styleId="IntensiveHervorhebung">
    <w:name w:val="Intense Emphasis"/>
    <w:basedOn w:val="Absatz-Standardschriftart"/>
    <w:uiPriority w:val="21"/>
    <w:qFormat/>
    <w:rsid w:val="003D5045"/>
    <w:rPr>
      <w:i/>
      <w:iCs/>
      <w:color w:val="2F5496" w:themeColor="accent1" w:themeShade="BF"/>
    </w:rPr>
  </w:style>
  <w:style w:type="paragraph" w:styleId="IntensivesZitat">
    <w:name w:val="Intense Quote"/>
    <w:basedOn w:val="Standard"/>
    <w:next w:val="Standard"/>
    <w:link w:val="IntensivesZitatZchn"/>
    <w:uiPriority w:val="30"/>
    <w:qFormat/>
    <w:rsid w:val="003D50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3D5045"/>
    <w:rPr>
      <w:i/>
      <w:iCs/>
      <w:color w:val="2F5496" w:themeColor="accent1" w:themeShade="BF"/>
    </w:rPr>
  </w:style>
  <w:style w:type="character" w:styleId="IntensiverVerweis">
    <w:name w:val="Intense Reference"/>
    <w:basedOn w:val="Absatz-Standardschriftart"/>
    <w:uiPriority w:val="32"/>
    <w:qFormat/>
    <w:rsid w:val="003D504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941</Words>
  <Characters>5931</Characters>
  <Application>Microsoft Office Word</Application>
  <DocSecurity>0</DocSecurity>
  <Lines>49</Lines>
  <Paragraphs>13</Paragraphs>
  <ScaleCrop>false</ScaleCrop>
  <Company/>
  <LinksUpToDate>false</LinksUpToDate>
  <CharactersWithSpaces>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Sacred2</dc:creator>
  <cp:keywords/>
  <dc:description/>
  <cp:lastModifiedBy>Sacred2</cp:lastModifiedBy>
  <cp:revision>1</cp:revision>
  <dcterms:created xsi:type="dcterms:W3CDTF">2026-08-11T08:55:00Z</dcterms:created>
  <dcterms:modified xsi:type="dcterms:W3CDTF">2026-08-11T08:56:00Z</dcterms:modified>
</cp:coreProperties>
</file>